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16" w:rsidRPr="00D56FF3" w:rsidRDefault="001A0116" w:rsidP="00FD52A8">
      <w:pPr>
        <w:spacing w:after="240" w:line="240" w:lineRule="auto"/>
        <w:jc w:val="both"/>
        <w:rPr>
          <w:bCs/>
        </w:rPr>
      </w:pPr>
      <w:r w:rsidRPr="00D56FF3">
        <w:rPr>
          <w:bCs/>
        </w:rPr>
        <w:t>Mladi iz držav</w:t>
      </w:r>
      <w:r w:rsidR="00077836">
        <w:rPr>
          <w:bCs/>
        </w:rPr>
        <w:t xml:space="preserve"> </w:t>
      </w:r>
      <w:r w:rsidR="00FD52A8">
        <w:rPr>
          <w:bCs/>
        </w:rPr>
        <w:t>Savskega bazena</w:t>
      </w:r>
      <w:r w:rsidRPr="00D56FF3">
        <w:rPr>
          <w:bCs/>
        </w:rPr>
        <w:t>, Bosne i</w:t>
      </w:r>
      <w:r w:rsidR="00077836">
        <w:rPr>
          <w:bCs/>
        </w:rPr>
        <w:t>n</w:t>
      </w:r>
      <w:r w:rsidRPr="00D56FF3">
        <w:rPr>
          <w:bCs/>
        </w:rPr>
        <w:t xml:space="preserve"> Hercegovine, Republike Hrva</w:t>
      </w:r>
      <w:r w:rsidR="00077836">
        <w:rPr>
          <w:bCs/>
        </w:rPr>
        <w:t>šk</w:t>
      </w:r>
      <w:r w:rsidRPr="00D56FF3">
        <w:rPr>
          <w:bCs/>
        </w:rPr>
        <w:t>e, Republike Slovenije i</w:t>
      </w:r>
      <w:r w:rsidR="00077836">
        <w:rPr>
          <w:bCs/>
        </w:rPr>
        <w:t>n</w:t>
      </w:r>
      <w:r w:rsidRPr="00D56FF3">
        <w:rPr>
          <w:bCs/>
        </w:rPr>
        <w:t xml:space="preserve"> Republike Srbije, </w:t>
      </w:r>
      <w:r w:rsidR="00077836">
        <w:rPr>
          <w:bCs/>
        </w:rPr>
        <w:t>ki smo se</w:t>
      </w:r>
      <w:r w:rsidR="00FD52A8">
        <w:rPr>
          <w:bCs/>
        </w:rPr>
        <w:t>,</w:t>
      </w:r>
      <w:r w:rsidR="00077836">
        <w:rPr>
          <w:bCs/>
        </w:rPr>
        <w:t xml:space="preserve"> </w:t>
      </w:r>
      <w:r w:rsidR="00FD52A8" w:rsidRPr="00D56FF3">
        <w:rPr>
          <w:bCs/>
        </w:rPr>
        <w:t>d</w:t>
      </w:r>
      <w:r w:rsidR="00FD52A8">
        <w:rPr>
          <w:bCs/>
        </w:rPr>
        <w:t>ne</w:t>
      </w:r>
      <w:r w:rsidR="00FD52A8" w:rsidRPr="00D56FF3">
        <w:rPr>
          <w:bCs/>
        </w:rPr>
        <w:t xml:space="preserve"> 25.</w:t>
      </w:r>
      <w:r w:rsidR="00FD52A8">
        <w:rPr>
          <w:bCs/>
        </w:rPr>
        <w:t xml:space="preserve"> maja </w:t>
      </w:r>
      <w:r w:rsidR="00FD52A8" w:rsidRPr="00D56FF3">
        <w:rPr>
          <w:bCs/>
        </w:rPr>
        <w:t>2013</w:t>
      </w:r>
      <w:r w:rsidR="00FD52A8">
        <w:rPr>
          <w:bCs/>
        </w:rPr>
        <w:t xml:space="preserve"> v </w:t>
      </w:r>
      <w:r w:rsidR="00FD52A8" w:rsidRPr="008E7AEF">
        <w:rPr>
          <w:bCs/>
        </w:rPr>
        <w:t>Zasavici (Srbija)</w:t>
      </w:r>
      <w:r w:rsidR="00FD52A8">
        <w:rPr>
          <w:bCs/>
        </w:rPr>
        <w:t xml:space="preserve">, </w:t>
      </w:r>
      <w:r w:rsidR="00077836">
        <w:rPr>
          <w:bCs/>
        </w:rPr>
        <w:t xml:space="preserve">zbrali na </w:t>
      </w:r>
      <w:r w:rsidR="00ED3AFD" w:rsidRPr="00D56FF3">
        <w:rPr>
          <w:bCs/>
        </w:rPr>
        <w:t xml:space="preserve">2. </w:t>
      </w:r>
      <w:r w:rsidR="00FD52A8">
        <w:rPr>
          <w:bCs/>
        </w:rPr>
        <w:t>P</w:t>
      </w:r>
      <w:r w:rsidR="00ED3AFD" w:rsidRPr="00D56FF3">
        <w:rPr>
          <w:bCs/>
        </w:rPr>
        <w:t xml:space="preserve">arlamentu mladih </w:t>
      </w:r>
      <w:r w:rsidR="00FD52A8">
        <w:rPr>
          <w:bCs/>
        </w:rPr>
        <w:t>porečja reke Save</w:t>
      </w:r>
      <w:r w:rsidR="00295EF0" w:rsidRPr="00D56FF3">
        <w:rPr>
          <w:bCs/>
        </w:rPr>
        <w:t xml:space="preserve">, </w:t>
      </w:r>
      <w:r w:rsidR="00077836">
        <w:rPr>
          <w:bCs/>
        </w:rPr>
        <w:t>smo sprejeli</w:t>
      </w:r>
    </w:p>
    <w:p w:rsidR="008E3997" w:rsidRPr="008E7AEF" w:rsidRDefault="008E3997" w:rsidP="00D56FF3">
      <w:pPr>
        <w:spacing w:after="360" w:line="240" w:lineRule="auto"/>
        <w:jc w:val="center"/>
        <w:rPr>
          <w:b/>
          <w:bCs/>
          <w:sz w:val="26"/>
          <w:szCs w:val="26"/>
        </w:rPr>
      </w:pPr>
      <w:r w:rsidRPr="008E7AEF">
        <w:rPr>
          <w:b/>
          <w:bCs/>
          <w:sz w:val="26"/>
          <w:szCs w:val="26"/>
        </w:rPr>
        <w:t xml:space="preserve">Statut Parlamenta mladih </w:t>
      </w:r>
      <w:r w:rsidR="00077836">
        <w:rPr>
          <w:b/>
          <w:bCs/>
          <w:sz w:val="26"/>
          <w:szCs w:val="26"/>
        </w:rPr>
        <w:t>porečja</w:t>
      </w:r>
      <w:r w:rsidRPr="008E7AEF">
        <w:rPr>
          <w:b/>
          <w:bCs/>
          <w:sz w:val="26"/>
          <w:szCs w:val="26"/>
        </w:rPr>
        <w:t xml:space="preserve"> reke Save</w:t>
      </w:r>
    </w:p>
    <w:p w:rsidR="001A0116" w:rsidRPr="00D56FF3" w:rsidRDefault="00077836" w:rsidP="00D56FF3">
      <w:pPr>
        <w:spacing w:after="120" w:line="240" w:lineRule="auto"/>
        <w:jc w:val="center"/>
      </w:pPr>
      <w:r>
        <w:t>Člen</w:t>
      </w:r>
      <w:r w:rsidR="001A0116" w:rsidRPr="00D56FF3">
        <w:t xml:space="preserve"> 1.</w:t>
      </w:r>
    </w:p>
    <w:p w:rsidR="008E3997" w:rsidRPr="00D56FF3" w:rsidRDefault="00ED3AFD" w:rsidP="00D56FF3">
      <w:pPr>
        <w:spacing w:after="120" w:line="240" w:lineRule="auto"/>
        <w:jc w:val="center"/>
        <w:rPr>
          <w:b/>
        </w:rPr>
      </w:pPr>
      <w:r w:rsidRPr="00D56FF3">
        <w:rPr>
          <w:b/>
        </w:rPr>
        <w:t>P</w:t>
      </w:r>
      <w:r w:rsidR="008E3997" w:rsidRPr="00D56FF3">
        <w:rPr>
          <w:b/>
        </w:rPr>
        <w:t>arlament mladih</w:t>
      </w:r>
      <w:r w:rsidR="005F0F9C">
        <w:rPr>
          <w:b/>
        </w:rPr>
        <w:t xml:space="preserve"> </w:t>
      </w:r>
      <w:r w:rsidR="0010206D">
        <w:rPr>
          <w:b/>
        </w:rPr>
        <w:t xml:space="preserve">porečja reke </w:t>
      </w:r>
      <w:r w:rsidR="005F0F9C">
        <w:rPr>
          <w:b/>
        </w:rPr>
        <w:t>Save</w:t>
      </w:r>
      <w:r w:rsidR="001A0116" w:rsidRPr="00D56FF3">
        <w:rPr>
          <w:b/>
        </w:rPr>
        <w:t xml:space="preserve"> i</w:t>
      </w:r>
      <w:r w:rsidR="0010206D">
        <w:rPr>
          <w:b/>
        </w:rPr>
        <w:t>n</w:t>
      </w:r>
      <w:r w:rsidR="001A0116" w:rsidRPr="00D56FF3">
        <w:rPr>
          <w:b/>
        </w:rPr>
        <w:t xml:space="preserve"> njegov</w:t>
      </w:r>
      <w:r w:rsidR="0010206D">
        <w:rPr>
          <w:b/>
        </w:rPr>
        <w:t xml:space="preserve"> namen</w:t>
      </w:r>
    </w:p>
    <w:p w:rsidR="008E3997" w:rsidRPr="00D56FF3" w:rsidRDefault="008E3997" w:rsidP="00D56FF3">
      <w:pPr>
        <w:pStyle w:val="ListParagraph"/>
        <w:spacing w:line="240" w:lineRule="auto"/>
        <w:ind w:left="0"/>
      </w:pPr>
      <w:r w:rsidRPr="00D56FF3">
        <w:t xml:space="preserve">Parlament mladih </w:t>
      </w:r>
      <w:r w:rsidR="0010206D">
        <w:t>porečja reke</w:t>
      </w:r>
      <w:r w:rsidRPr="00D56FF3">
        <w:t xml:space="preserve"> Save </w:t>
      </w:r>
      <w:r w:rsidR="005F0F9C">
        <w:t>(</w:t>
      </w:r>
      <w:r w:rsidR="0010206D">
        <w:t xml:space="preserve">v nadaljevanju: </w:t>
      </w:r>
      <w:r w:rsidR="005F0F9C">
        <w:t xml:space="preserve">Parlament mladih) </w:t>
      </w:r>
      <w:r w:rsidRPr="00D56FF3">
        <w:t xml:space="preserve">je </w:t>
      </w:r>
      <w:r w:rsidR="0010206D">
        <w:t xml:space="preserve">osnova </w:t>
      </w:r>
      <w:r w:rsidRPr="00D56FF3">
        <w:t>za povez</w:t>
      </w:r>
      <w:r w:rsidR="0010206D">
        <w:t xml:space="preserve">ovanje mlade </w:t>
      </w:r>
      <w:r w:rsidRPr="00D56FF3">
        <w:t>populacije iz držav</w:t>
      </w:r>
      <w:r w:rsidR="0010206D">
        <w:t xml:space="preserve"> v Savskem bazenu</w:t>
      </w:r>
      <w:r w:rsidRPr="00D56FF3">
        <w:t xml:space="preserve"> – Bosne i</w:t>
      </w:r>
      <w:r w:rsidR="0010206D">
        <w:t>n</w:t>
      </w:r>
      <w:r w:rsidRPr="00D56FF3">
        <w:t xml:space="preserve"> Hercegovine</w:t>
      </w:r>
      <w:r w:rsidR="00295EF0" w:rsidRPr="00D56FF3">
        <w:t>, Republike Hrva</w:t>
      </w:r>
      <w:r w:rsidR="0010206D">
        <w:t>ške</w:t>
      </w:r>
      <w:r w:rsidR="00295EF0" w:rsidRPr="00D56FF3">
        <w:t>, Republike Slovenije</w:t>
      </w:r>
      <w:r w:rsidRPr="00D56FF3">
        <w:t xml:space="preserve"> i</w:t>
      </w:r>
      <w:r w:rsidR="0010206D">
        <w:t>n</w:t>
      </w:r>
      <w:r w:rsidRPr="00D56FF3">
        <w:t xml:space="preserve"> </w:t>
      </w:r>
      <w:r w:rsidR="00295EF0" w:rsidRPr="00D56FF3">
        <w:t xml:space="preserve">Republike </w:t>
      </w:r>
      <w:r w:rsidRPr="00D56FF3">
        <w:t>Srbije</w:t>
      </w:r>
      <w:r w:rsidR="00FA448A">
        <w:t>,</w:t>
      </w:r>
      <w:r w:rsidR="0010206D">
        <w:t xml:space="preserve"> </w:t>
      </w:r>
      <w:r w:rsidR="00FA448A">
        <w:t xml:space="preserve">ki </w:t>
      </w:r>
      <w:r w:rsidR="00FA448A">
        <w:t>mladim</w:t>
      </w:r>
      <w:r w:rsidR="00FA448A">
        <w:t xml:space="preserve"> </w:t>
      </w:r>
      <w:r w:rsidR="0010206D">
        <w:t>omogoča, da</w:t>
      </w:r>
      <w:r w:rsidRPr="00D56FF3">
        <w:t>:</w:t>
      </w:r>
    </w:p>
    <w:p w:rsidR="008E3997" w:rsidRPr="00D56FF3" w:rsidRDefault="008E3997" w:rsidP="00D56FF3">
      <w:pPr>
        <w:pStyle w:val="ListParagraph"/>
        <w:numPr>
          <w:ilvl w:val="1"/>
          <w:numId w:val="2"/>
        </w:numPr>
        <w:spacing w:line="240" w:lineRule="auto"/>
        <w:ind w:left="567" w:hanging="425"/>
      </w:pPr>
      <w:r w:rsidRPr="00D56FF3">
        <w:t xml:space="preserve">se </w:t>
      </w:r>
      <w:r w:rsidR="0010206D">
        <w:t xml:space="preserve">spoznavajo z </w:t>
      </w:r>
      <w:r w:rsidRPr="00D56FF3">
        <w:t xml:space="preserve">integralnim </w:t>
      </w:r>
      <w:r w:rsidR="0010206D">
        <w:t>načrtovanjem, urejanjem, izkoriščanjem in zaščito vodnih virov v Savskem bazenu</w:t>
      </w:r>
      <w:r w:rsidRPr="00D56FF3">
        <w:t>;</w:t>
      </w:r>
    </w:p>
    <w:p w:rsidR="008E3997" w:rsidRPr="00D56FF3" w:rsidRDefault="008E3997" w:rsidP="00D56FF3">
      <w:pPr>
        <w:pStyle w:val="ListParagraph"/>
        <w:numPr>
          <w:ilvl w:val="1"/>
          <w:numId w:val="2"/>
        </w:numPr>
        <w:spacing w:line="240" w:lineRule="auto"/>
        <w:ind w:left="567" w:hanging="425"/>
      </w:pPr>
      <w:r w:rsidRPr="00D56FF3">
        <w:t>ra</w:t>
      </w:r>
      <w:r w:rsidR="0010206D">
        <w:t>zpravljajo o sedanjih in bodočih prioritetah izkoriščanja in zaščite vodnih virov in sodelujejo v skupnih aktivnostih</w:t>
      </w:r>
      <w:r w:rsidRPr="00D56FF3">
        <w:t>;</w:t>
      </w:r>
    </w:p>
    <w:p w:rsidR="008E3997" w:rsidRPr="00D56FF3" w:rsidRDefault="008E3997" w:rsidP="00D56FF3">
      <w:pPr>
        <w:pStyle w:val="ListParagraph"/>
        <w:numPr>
          <w:ilvl w:val="1"/>
          <w:numId w:val="2"/>
        </w:numPr>
        <w:spacing w:line="240" w:lineRule="auto"/>
        <w:ind w:left="567" w:hanging="425"/>
      </w:pPr>
      <w:r w:rsidRPr="00D56FF3">
        <w:t>pre</w:t>
      </w:r>
      <w:r w:rsidR="0010206D">
        <w:t>dstavljajo različne ideje in projekte, ki se nanašajo na vod</w:t>
      </w:r>
      <w:r w:rsidR="00FA448A">
        <w:t>e</w:t>
      </w:r>
      <w:r w:rsidRPr="00D56FF3">
        <w:t>;</w:t>
      </w:r>
    </w:p>
    <w:p w:rsidR="008E3997" w:rsidRPr="00D56FF3" w:rsidRDefault="00D143F6" w:rsidP="00D56FF3">
      <w:pPr>
        <w:pStyle w:val="ListParagraph"/>
        <w:numPr>
          <w:ilvl w:val="1"/>
          <w:numId w:val="2"/>
        </w:numPr>
        <w:spacing w:line="240" w:lineRule="auto"/>
        <w:ind w:left="567" w:hanging="425"/>
      </w:pPr>
      <w:r>
        <w:t xml:space="preserve">izražajo </w:t>
      </w:r>
      <w:r w:rsidR="008E3997" w:rsidRPr="00D56FF3">
        <w:t>svoja sta</w:t>
      </w:r>
      <w:r>
        <w:t xml:space="preserve">lišča o problemih v zvezi z vodami, predlagajo aktivnosti in projekte, pregledujejo svojo vizijo </w:t>
      </w:r>
      <w:r w:rsidR="008E3997" w:rsidRPr="00D56FF3">
        <w:t xml:space="preserve">o </w:t>
      </w:r>
      <w:r>
        <w:t>mogočih skupnih rešitvah pomembnih za mlade;</w:t>
      </w:r>
    </w:p>
    <w:p w:rsidR="008E3997" w:rsidRPr="00D56FF3" w:rsidRDefault="005A5C8B" w:rsidP="00D56FF3">
      <w:pPr>
        <w:pStyle w:val="ListParagraph"/>
        <w:numPr>
          <w:ilvl w:val="1"/>
          <w:numId w:val="2"/>
        </w:numPr>
        <w:spacing w:line="240" w:lineRule="auto"/>
        <w:ind w:left="567" w:hanging="425"/>
      </w:pPr>
      <w:r>
        <w:t>izmenjavajo</w:t>
      </w:r>
      <w:r w:rsidR="00D143F6">
        <w:t xml:space="preserve"> svoj</w:t>
      </w:r>
      <w:r w:rsidR="00FA448A">
        <w:t>a</w:t>
      </w:r>
      <w:r w:rsidR="00D143F6">
        <w:t xml:space="preserve"> mišlenj</w:t>
      </w:r>
      <w:r w:rsidR="00FA448A">
        <w:t>a</w:t>
      </w:r>
      <w:r w:rsidR="00D143F6">
        <w:t xml:space="preserve"> in razvijajo prekomejno sodelovanje.</w:t>
      </w:r>
    </w:p>
    <w:p w:rsidR="001A0116" w:rsidRPr="00D56FF3" w:rsidRDefault="00077836" w:rsidP="00D56FF3">
      <w:pPr>
        <w:spacing w:after="120" w:line="240" w:lineRule="auto"/>
        <w:jc w:val="center"/>
      </w:pPr>
      <w:r>
        <w:t>Člen</w:t>
      </w:r>
      <w:r w:rsidR="001A0116" w:rsidRPr="00D56FF3">
        <w:t xml:space="preserve"> 2.</w:t>
      </w:r>
    </w:p>
    <w:p w:rsidR="009F6419" w:rsidRPr="009F6419" w:rsidRDefault="001A0116" w:rsidP="009F6419">
      <w:pPr>
        <w:spacing w:after="120" w:line="240" w:lineRule="auto"/>
        <w:jc w:val="center"/>
        <w:rPr>
          <w:b/>
        </w:rPr>
      </w:pPr>
      <w:r w:rsidRPr="00D56FF3">
        <w:rPr>
          <w:b/>
        </w:rPr>
        <w:t>C</w:t>
      </w:r>
      <w:r w:rsidR="008E3997" w:rsidRPr="00D56FF3">
        <w:rPr>
          <w:b/>
        </w:rPr>
        <w:t>ilj</w:t>
      </w:r>
      <w:r w:rsidR="00D143F6">
        <w:rPr>
          <w:b/>
        </w:rPr>
        <w:t>i</w:t>
      </w:r>
      <w:r w:rsidR="008E3997" w:rsidRPr="00D56FF3">
        <w:rPr>
          <w:b/>
        </w:rPr>
        <w:t xml:space="preserve"> </w:t>
      </w:r>
      <w:r w:rsidR="009F6419" w:rsidRPr="009F6419">
        <w:rPr>
          <w:b/>
        </w:rPr>
        <w:t>Parlamenta mladih</w:t>
      </w:r>
    </w:p>
    <w:p w:rsidR="008E3997" w:rsidRPr="00D56FF3" w:rsidRDefault="008E3997" w:rsidP="00D56FF3">
      <w:pPr>
        <w:pStyle w:val="ListParagraph"/>
        <w:spacing w:line="240" w:lineRule="auto"/>
        <w:ind w:left="0"/>
      </w:pPr>
      <w:r w:rsidRPr="00D56FF3">
        <w:t>Cilj</w:t>
      </w:r>
      <w:r w:rsidR="00D143F6">
        <w:t>i</w:t>
      </w:r>
      <w:r w:rsidRPr="00D56FF3">
        <w:t xml:space="preserve"> </w:t>
      </w:r>
      <w:r w:rsidR="008E7AEF">
        <w:t>Pa</w:t>
      </w:r>
      <w:r w:rsidRPr="00D56FF3">
        <w:t>rlamenta mladih s</w:t>
      </w:r>
      <w:r w:rsidR="005A5C8B">
        <w:t>o</w:t>
      </w:r>
      <w:r w:rsidRPr="00D56FF3">
        <w:t>:</w:t>
      </w:r>
    </w:p>
    <w:p w:rsidR="005A5C8B" w:rsidRDefault="00FA448A" w:rsidP="00D56FF3">
      <w:pPr>
        <w:pStyle w:val="ListParagraph"/>
        <w:numPr>
          <w:ilvl w:val="1"/>
          <w:numId w:val="4"/>
        </w:numPr>
        <w:spacing w:line="240" w:lineRule="auto"/>
        <w:ind w:left="567" w:hanging="425"/>
      </w:pPr>
      <w:r>
        <w:t>d</w:t>
      </w:r>
      <w:r w:rsidR="005A5C8B">
        <w:t>vigovanje zavesti o zadevah vezanih na vode in pomembnost izobraževanja mladih o problemih vezanih na vode;</w:t>
      </w:r>
    </w:p>
    <w:p w:rsidR="005A5C8B" w:rsidRDefault="00FA448A" w:rsidP="00D56FF3">
      <w:pPr>
        <w:pStyle w:val="ListParagraph"/>
        <w:numPr>
          <w:ilvl w:val="1"/>
          <w:numId w:val="4"/>
        </w:numPr>
        <w:spacing w:line="240" w:lineRule="auto"/>
        <w:ind w:left="567" w:hanging="425"/>
      </w:pPr>
      <w:r>
        <w:t>r</w:t>
      </w:r>
      <w:r w:rsidR="005A5C8B">
        <w:t>azvoj ekološke zavesti in izbol</w:t>
      </w:r>
      <w:r>
        <w:t>j</w:t>
      </w:r>
      <w:r w:rsidR="005A5C8B">
        <w:t xml:space="preserve">šanje znanja med mladimi o zadevah vezanih na vode s spodbujanjem izobraževanja; </w:t>
      </w:r>
    </w:p>
    <w:p w:rsidR="005A5C8B" w:rsidRDefault="00FA448A" w:rsidP="00D56FF3">
      <w:pPr>
        <w:pStyle w:val="ListParagraph"/>
        <w:numPr>
          <w:ilvl w:val="1"/>
          <w:numId w:val="4"/>
        </w:numPr>
        <w:spacing w:line="240" w:lineRule="auto"/>
        <w:ind w:left="567" w:hanging="425"/>
      </w:pPr>
      <w:r>
        <w:t>i</w:t>
      </w:r>
      <w:r w:rsidR="005A5C8B">
        <w:t>zobraževanje in organiziranje mladih, da bi lahko bolje izoblikovali svoje potrebe ter se aktivno vključili v proces sprejemanja odločitev na lokalnem in prekomejnem nivoju;</w:t>
      </w:r>
    </w:p>
    <w:p w:rsidR="008E3997" w:rsidRPr="00D56FF3" w:rsidRDefault="00FA448A" w:rsidP="00D56FF3">
      <w:pPr>
        <w:pStyle w:val="ListParagraph"/>
        <w:numPr>
          <w:ilvl w:val="1"/>
          <w:numId w:val="4"/>
        </w:numPr>
        <w:spacing w:line="240" w:lineRule="auto"/>
        <w:ind w:left="567" w:hanging="425"/>
      </w:pPr>
      <w:r>
        <w:t>i</w:t>
      </w:r>
      <w:r w:rsidR="005A5C8B">
        <w:t>zobraževanje m</w:t>
      </w:r>
      <w:r>
        <w:t>ladih</w:t>
      </w:r>
      <w:r w:rsidR="005A5C8B">
        <w:t xml:space="preserve"> v smislu učenja socialnih veščin, veščin komuniciranja, kulture dialoga ter argumentiranja</w:t>
      </w:r>
      <w:r w:rsidR="008E3997" w:rsidRPr="00D56FF3">
        <w:t>;</w:t>
      </w:r>
    </w:p>
    <w:p w:rsidR="005A5C8B" w:rsidRDefault="00FA448A" w:rsidP="00D56FF3">
      <w:pPr>
        <w:pStyle w:val="ListParagraph"/>
        <w:numPr>
          <w:ilvl w:val="1"/>
          <w:numId w:val="4"/>
        </w:numPr>
        <w:spacing w:line="240" w:lineRule="auto"/>
        <w:ind w:left="567" w:hanging="425"/>
      </w:pPr>
      <w:r>
        <w:t>i</w:t>
      </w:r>
      <w:r w:rsidR="005A5C8B">
        <w:t>zgradnja močnejših in učinkovitejših vezi med generacijami, z namenom, da bi skupno lahko reševali aktualne probleme in izzive, ki jih čakajo v prihodnosti;</w:t>
      </w:r>
    </w:p>
    <w:p w:rsidR="005A5C8B" w:rsidRDefault="00FA448A" w:rsidP="00D56FF3">
      <w:pPr>
        <w:pStyle w:val="ListParagraph"/>
        <w:numPr>
          <w:ilvl w:val="1"/>
          <w:numId w:val="4"/>
        </w:numPr>
        <w:spacing w:line="240" w:lineRule="auto"/>
        <w:ind w:left="567" w:hanging="425"/>
      </w:pPr>
      <w:r>
        <w:t>r</w:t>
      </w:r>
      <w:r w:rsidR="005A5C8B">
        <w:t xml:space="preserve">azvijanje zavesti o ravnotežju med pravicami in odgovornostmi glede </w:t>
      </w:r>
      <w:r>
        <w:t>upravljanja vodnih virov</w:t>
      </w:r>
      <w:r w:rsidR="005A5C8B">
        <w:t>,</w:t>
      </w:r>
    </w:p>
    <w:p w:rsidR="008E3997" w:rsidRPr="00D56FF3" w:rsidRDefault="00FA448A" w:rsidP="00D56FF3">
      <w:pPr>
        <w:pStyle w:val="ListParagraph"/>
        <w:numPr>
          <w:ilvl w:val="1"/>
          <w:numId w:val="4"/>
        </w:numPr>
        <w:spacing w:line="240" w:lineRule="auto"/>
        <w:ind w:left="567" w:hanging="425"/>
      </w:pPr>
      <w:r>
        <w:t>p</w:t>
      </w:r>
      <w:r w:rsidR="005A5C8B">
        <w:t>romocija Dneva Save, 1</w:t>
      </w:r>
      <w:r>
        <w:t>.</w:t>
      </w:r>
      <w:r w:rsidR="005A5C8B">
        <w:t xml:space="preserve"> junija, kot dneva akcije, pridobivanje novega znanja in jačanje zavesti o pomembnosti in </w:t>
      </w:r>
      <w:bookmarkStart w:id="0" w:name="_GoBack"/>
      <w:bookmarkEnd w:id="0"/>
      <w:r w:rsidR="005A5C8B">
        <w:t>vrednotah porečja reke Save.</w:t>
      </w:r>
      <w:r w:rsidR="008E3997" w:rsidRPr="00D56FF3">
        <w:t xml:space="preserve"> </w:t>
      </w:r>
    </w:p>
    <w:p w:rsidR="001A0116" w:rsidRPr="00D56FF3" w:rsidRDefault="00077836" w:rsidP="00D56FF3">
      <w:pPr>
        <w:spacing w:after="120" w:line="240" w:lineRule="auto"/>
        <w:jc w:val="center"/>
      </w:pPr>
      <w:r>
        <w:t>Člen</w:t>
      </w:r>
      <w:r w:rsidR="001A0116" w:rsidRPr="00D56FF3">
        <w:t xml:space="preserve"> 3.</w:t>
      </w:r>
    </w:p>
    <w:p w:rsidR="009F6419" w:rsidRPr="009F6419" w:rsidRDefault="009F6419" w:rsidP="009F6419">
      <w:pPr>
        <w:spacing w:after="120" w:line="240" w:lineRule="auto"/>
        <w:jc w:val="center"/>
        <w:rPr>
          <w:b/>
        </w:rPr>
      </w:pPr>
      <w:r>
        <w:rPr>
          <w:b/>
        </w:rPr>
        <w:t>O</w:t>
      </w:r>
      <w:r w:rsidR="008E3997" w:rsidRPr="00D56FF3">
        <w:rPr>
          <w:b/>
        </w:rPr>
        <w:t>rganiz</w:t>
      </w:r>
      <w:r w:rsidR="00365639">
        <w:rPr>
          <w:b/>
        </w:rPr>
        <w:t>iranost</w:t>
      </w:r>
      <w:r w:rsidR="008E3997" w:rsidRPr="00D56FF3">
        <w:rPr>
          <w:b/>
        </w:rPr>
        <w:t xml:space="preserve"> </w:t>
      </w:r>
      <w:r w:rsidRPr="009F6419">
        <w:rPr>
          <w:b/>
        </w:rPr>
        <w:t>Parlamenta mladih</w:t>
      </w:r>
    </w:p>
    <w:p w:rsidR="008E3997" w:rsidRPr="00D56FF3" w:rsidRDefault="001A0116" w:rsidP="00D56FF3">
      <w:pPr>
        <w:pStyle w:val="ListParagraph"/>
        <w:spacing w:line="240" w:lineRule="auto"/>
        <w:ind w:left="0"/>
      </w:pPr>
      <w:r w:rsidRPr="00D56FF3">
        <w:t xml:space="preserve">1. </w:t>
      </w:r>
      <w:r w:rsidR="008E3997" w:rsidRPr="00D56FF3">
        <w:t>Parlament mladih organizira</w:t>
      </w:r>
      <w:r w:rsidR="00365639">
        <w:t xml:space="preserve"> Mednarodna komisija za Savski bazen praviloma enkrat letno v eni izmed držav v Savskem bazenu</w:t>
      </w:r>
      <w:r w:rsidR="008E3997" w:rsidRPr="00D56FF3">
        <w:t>.</w:t>
      </w:r>
    </w:p>
    <w:p w:rsidR="008E3997" w:rsidRPr="00D56FF3" w:rsidRDefault="001A0116" w:rsidP="00D56FF3">
      <w:pPr>
        <w:pStyle w:val="ListParagraph"/>
        <w:spacing w:line="240" w:lineRule="auto"/>
        <w:ind w:left="0"/>
      </w:pPr>
      <w:r w:rsidRPr="00D56FF3">
        <w:t xml:space="preserve">2. </w:t>
      </w:r>
      <w:r w:rsidR="00365639">
        <w:t>Uradni jeziki Parlamenta mladih so vsi uradni jeziki držav v Savskem bazenu.</w:t>
      </w:r>
    </w:p>
    <w:p w:rsidR="001A0116" w:rsidRPr="00D56FF3" w:rsidRDefault="00077836" w:rsidP="00D56FF3">
      <w:pPr>
        <w:spacing w:after="120" w:line="240" w:lineRule="auto"/>
        <w:jc w:val="center"/>
      </w:pPr>
      <w:r>
        <w:t>Člen</w:t>
      </w:r>
      <w:r w:rsidR="001A0116" w:rsidRPr="00D56FF3">
        <w:t xml:space="preserve"> 4</w:t>
      </w:r>
    </w:p>
    <w:p w:rsidR="008E3997" w:rsidRPr="00D56FF3" w:rsidRDefault="00365639" w:rsidP="00D56FF3">
      <w:pPr>
        <w:spacing w:after="120" w:line="240" w:lineRule="auto"/>
        <w:jc w:val="center"/>
        <w:rPr>
          <w:b/>
        </w:rPr>
      </w:pPr>
      <w:r>
        <w:rPr>
          <w:b/>
        </w:rPr>
        <w:lastRenderedPageBreak/>
        <w:t xml:space="preserve">Udeleženci </w:t>
      </w:r>
      <w:r w:rsidR="009F6419" w:rsidRPr="009F6419">
        <w:rPr>
          <w:b/>
        </w:rPr>
        <w:t>Parlamenta mladih</w:t>
      </w:r>
      <w:r w:rsidR="009F6419">
        <w:rPr>
          <w:b/>
        </w:rPr>
        <w:t xml:space="preserve"> </w:t>
      </w:r>
      <w:r w:rsidR="008E3997" w:rsidRPr="00D56FF3">
        <w:rPr>
          <w:b/>
        </w:rPr>
        <w:t>i</w:t>
      </w:r>
      <w:r>
        <w:rPr>
          <w:b/>
        </w:rPr>
        <w:t xml:space="preserve">n </w:t>
      </w:r>
      <w:r w:rsidR="008E3997" w:rsidRPr="00D56FF3">
        <w:rPr>
          <w:b/>
        </w:rPr>
        <w:t>način izb</w:t>
      </w:r>
      <w:r>
        <w:rPr>
          <w:b/>
        </w:rPr>
        <w:t>ire</w:t>
      </w:r>
    </w:p>
    <w:p w:rsidR="008E3997" w:rsidRPr="00D56FF3" w:rsidRDefault="00365639" w:rsidP="00D56FF3">
      <w:pPr>
        <w:pStyle w:val="ListParagraph"/>
        <w:numPr>
          <w:ilvl w:val="0"/>
          <w:numId w:val="5"/>
        </w:numPr>
        <w:spacing w:line="240" w:lineRule="auto"/>
        <w:ind w:left="284" w:hanging="284"/>
      </w:pPr>
      <w:r>
        <w:t xml:space="preserve">Udeleženci </w:t>
      </w:r>
      <w:r w:rsidR="008E7AEF">
        <w:t>P</w:t>
      </w:r>
      <w:r w:rsidR="008E3997" w:rsidRPr="00D56FF3">
        <w:t>arlamenta mladih s</w:t>
      </w:r>
      <w:r>
        <w:t>o</w:t>
      </w:r>
      <w:r w:rsidR="008E3997" w:rsidRPr="00D56FF3">
        <w:t xml:space="preserve"> uč</w:t>
      </w:r>
      <w:r>
        <w:t>e</w:t>
      </w:r>
      <w:r w:rsidR="008E3997" w:rsidRPr="00D56FF3">
        <w:t>nci srednjih šol</w:t>
      </w:r>
      <w:r>
        <w:t xml:space="preserve"> iz </w:t>
      </w:r>
      <w:r w:rsidR="008E3997" w:rsidRPr="00D56FF3">
        <w:t>držav</w:t>
      </w:r>
      <w:r>
        <w:t xml:space="preserve"> v Savskem bazenu</w:t>
      </w:r>
      <w:r w:rsidR="008E3997" w:rsidRPr="00D56FF3">
        <w:t>.</w:t>
      </w:r>
    </w:p>
    <w:p w:rsidR="008E3997" w:rsidRPr="00D56FF3" w:rsidRDefault="00365639" w:rsidP="00D56FF3">
      <w:pPr>
        <w:pStyle w:val="ListParagraph"/>
        <w:numPr>
          <w:ilvl w:val="0"/>
          <w:numId w:val="5"/>
        </w:numPr>
        <w:spacing w:line="240" w:lineRule="auto"/>
        <w:ind w:left="284" w:hanging="284"/>
      </w:pPr>
      <w:r>
        <w:t xml:space="preserve">Število udeležencev mora biti med 40 in </w:t>
      </w:r>
      <w:r w:rsidR="008E3997" w:rsidRPr="00D56FF3">
        <w:t>60.</w:t>
      </w:r>
    </w:p>
    <w:p w:rsidR="008E3997" w:rsidRPr="00D56FF3" w:rsidRDefault="00365639" w:rsidP="00D56FF3">
      <w:pPr>
        <w:pStyle w:val="ListParagraph"/>
        <w:numPr>
          <w:ilvl w:val="0"/>
          <w:numId w:val="5"/>
        </w:numPr>
        <w:spacing w:line="240" w:lineRule="auto"/>
        <w:ind w:left="284" w:hanging="284"/>
      </w:pPr>
      <w:r>
        <w:t xml:space="preserve">Izbira šol, katerih učenci sodelujejo na </w:t>
      </w:r>
      <w:r w:rsidR="00945A61">
        <w:t>P</w:t>
      </w:r>
      <w:r w:rsidR="008E3997" w:rsidRPr="00D56FF3">
        <w:t xml:space="preserve">arlamentu mladih </w:t>
      </w:r>
      <w:r>
        <w:t>se praviloma izvaja z izvedbo odgovarjajočega natečaja v vseh štirih državah v Savskem bazenu ali na dru primeren način.</w:t>
      </w:r>
    </w:p>
    <w:p w:rsidR="001A0116" w:rsidRPr="00D56FF3" w:rsidRDefault="00077836" w:rsidP="00D56FF3">
      <w:pPr>
        <w:spacing w:after="120" w:line="240" w:lineRule="auto"/>
        <w:jc w:val="center"/>
      </w:pPr>
      <w:r>
        <w:t>Člen</w:t>
      </w:r>
      <w:r w:rsidR="001A0116" w:rsidRPr="00D56FF3">
        <w:t xml:space="preserve"> 5.</w:t>
      </w:r>
    </w:p>
    <w:p w:rsidR="009F6419" w:rsidRPr="009F6419" w:rsidRDefault="008E3997" w:rsidP="009F6419">
      <w:pPr>
        <w:spacing w:after="120" w:line="240" w:lineRule="auto"/>
        <w:jc w:val="center"/>
        <w:rPr>
          <w:b/>
        </w:rPr>
      </w:pPr>
      <w:r w:rsidRPr="00D56FF3">
        <w:rPr>
          <w:b/>
        </w:rPr>
        <w:t xml:space="preserve">Način </w:t>
      </w:r>
      <w:r w:rsidR="00365639">
        <w:rPr>
          <w:b/>
        </w:rPr>
        <w:t>dela</w:t>
      </w:r>
      <w:r w:rsidRPr="00D56FF3">
        <w:rPr>
          <w:b/>
        </w:rPr>
        <w:t xml:space="preserve"> </w:t>
      </w:r>
      <w:r w:rsidR="009F6419" w:rsidRPr="009F6419">
        <w:rPr>
          <w:b/>
        </w:rPr>
        <w:t>Parlamenta mladih</w:t>
      </w:r>
    </w:p>
    <w:p w:rsidR="008E3997" w:rsidRPr="00D56FF3" w:rsidRDefault="00E717D8" w:rsidP="00D56FF3">
      <w:pPr>
        <w:pStyle w:val="ListParagraph"/>
        <w:numPr>
          <w:ilvl w:val="0"/>
          <w:numId w:val="7"/>
        </w:numPr>
        <w:spacing w:line="240" w:lineRule="auto"/>
      </w:pPr>
      <w:r>
        <w:t xml:space="preserve">Delovna telesa </w:t>
      </w:r>
      <w:r w:rsidR="008E7AEF">
        <w:t>P</w:t>
      </w:r>
      <w:r w:rsidR="008E3997" w:rsidRPr="00D56FF3">
        <w:t>arlamenta mladih s</w:t>
      </w:r>
      <w:r>
        <w:t>o</w:t>
      </w:r>
      <w:r w:rsidR="008E3997" w:rsidRPr="00D56FF3">
        <w:t xml:space="preserve"> skupš</w:t>
      </w:r>
      <w:r>
        <w:t>čina</w:t>
      </w:r>
      <w:r w:rsidR="008E3997" w:rsidRPr="00D56FF3">
        <w:t>, predsedništvo i</w:t>
      </w:r>
      <w:r>
        <w:t>n</w:t>
      </w:r>
      <w:r w:rsidR="008E3997" w:rsidRPr="00D56FF3">
        <w:t xml:space="preserve"> odbor za </w:t>
      </w:r>
      <w:r>
        <w:t xml:space="preserve">volitve in imenovanja. Izbirajo se na vsakem </w:t>
      </w:r>
      <w:r w:rsidR="00945A61">
        <w:t>P</w:t>
      </w:r>
      <w:r w:rsidR="008E3997" w:rsidRPr="00D56FF3">
        <w:t>arlamentu mladih.</w:t>
      </w:r>
    </w:p>
    <w:p w:rsidR="008E3997" w:rsidRPr="00D56FF3" w:rsidRDefault="00E717D8" w:rsidP="00D56FF3">
      <w:pPr>
        <w:pStyle w:val="ListParagraph"/>
        <w:numPr>
          <w:ilvl w:val="0"/>
          <w:numId w:val="7"/>
        </w:numPr>
        <w:spacing w:line="240" w:lineRule="auto"/>
      </w:pPr>
      <w:r>
        <w:t xml:space="preserve">Skupščino </w:t>
      </w:r>
      <w:r w:rsidR="008E7AEF">
        <w:t>P</w:t>
      </w:r>
      <w:r w:rsidR="008E3997" w:rsidRPr="00D56FF3">
        <w:t xml:space="preserve">arlamenta mladih </w:t>
      </w:r>
      <w:r>
        <w:t xml:space="preserve">predstavljajo vsi udeleženci tekočega </w:t>
      </w:r>
      <w:r w:rsidR="00945A61">
        <w:t>P</w:t>
      </w:r>
      <w:r w:rsidR="008E3997" w:rsidRPr="00D56FF3">
        <w:t>arlamenta mladih. Skupš</w:t>
      </w:r>
      <w:r>
        <w:t xml:space="preserve">čina </w:t>
      </w:r>
      <w:r w:rsidR="008E7AEF">
        <w:t>P</w:t>
      </w:r>
      <w:r w:rsidR="008E3997" w:rsidRPr="00D56FF3">
        <w:t xml:space="preserve">arlamenta mladih </w:t>
      </w:r>
      <w:r>
        <w:t>odloča z večino glasov.</w:t>
      </w:r>
    </w:p>
    <w:p w:rsidR="00E717D8" w:rsidRDefault="001A0116" w:rsidP="00D56FF3">
      <w:pPr>
        <w:pStyle w:val="ListParagraph"/>
        <w:numPr>
          <w:ilvl w:val="0"/>
          <w:numId w:val="7"/>
        </w:numPr>
        <w:spacing w:line="240" w:lineRule="auto"/>
      </w:pPr>
      <w:r w:rsidRPr="00D56FF3">
        <w:t>N</w:t>
      </w:r>
      <w:r w:rsidR="008E3997" w:rsidRPr="00D56FF3">
        <w:t xml:space="preserve">a </w:t>
      </w:r>
      <w:r w:rsidR="00E717D8">
        <w:t xml:space="preserve">vsakem </w:t>
      </w:r>
      <w:r w:rsidR="008E3997" w:rsidRPr="00D56FF3">
        <w:t xml:space="preserve"> </w:t>
      </w:r>
      <w:r w:rsidR="00945A61">
        <w:t>P</w:t>
      </w:r>
      <w:r w:rsidR="008E3997" w:rsidRPr="00D56FF3">
        <w:t xml:space="preserve">arlamentu mladih skupština </w:t>
      </w:r>
      <w:r w:rsidR="00E717D8">
        <w:t xml:space="preserve">izbira </w:t>
      </w:r>
      <w:r w:rsidR="008E3997" w:rsidRPr="00D56FF3">
        <w:t>8 predstavnik</w:t>
      </w:r>
      <w:r w:rsidR="00E717D8">
        <w:t>ov v odbor za volitve in imenovanja</w:t>
      </w:r>
      <w:r w:rsidR="008E3997" w:rsidRPr="00D56FF3">
        <w:t xml:space="preserve">, po dva iz </w:t>
      </w:r>
      <w:r w:rsidR="00E717D8">
        <w:t xml:space="preserve">vsake </w:t>
      </w:r>
      <w:r w:rsidR="008E3997" w:rsidRPr="00D56FF3">
        <w:t xml:space="preserve">države </w:t>
      </w:r>
      <w:r w:rsidR="00E717D8">
        <w:t>Savskega bazena</w:t>
      </w:r>
      <w:r w:rsidR="008E3997" w:rsidRPr="00D56FF3">
        <w:t xml:space="preserve">. </w:t>
      </w:r>
      <w:r w:rsidR="00E717D8">
        <w:t>V delu odbora enakopravno sodeluje in glasuje en član predsedništva s predhodnega Parlamenta mladih. Odbor za imenovanje predlaga predsednika in tri podpredsednike Parlamenta mladih iz vrst članov skupščine, po eden iz vsake države Savskega bazena.</w:t>
      </w:r>
    </w:p>
    <w:p w:rsidR="00E717D8" w:rsidRDefault="00E717D8" w:rsidP="00D56FF3">
      <w:pPr>
        <w:pStyle w:val="ListParagraph"/>
        <w:numPr>
          <w:ilvl w:val="0"/>
          <w:numId w:val="7"/>
        </w:numPr>
        <w:spacing w:line="240" w:lineRule="auto"/>
      </w:pPr>
      <w:r>
        <w:t>Predsednik se izbira iz vrst delegacije države gostiteljice Parlamenta mladih. Predsednik ima tri podpredsednike, ki se izbirajo iz ostalih držav (gostujočih). Predsednik in podpredsedniki ki predstavljao predsedstvo Paralamenta mladih a izbira jih skupščina z javnim glasovanjem. Mandat jim traje eno leto, odnosno do izbire novega predsedništva na nalsednjem parlamentu mladih. Predsedništvo odloča enoglasno.</w:t>
      </w:r>
    </w:p>
    <w:p w:rsidR="008E3997" w:rsidRPr="00D56FF3" w:rsidRDefault="008E3997" w:rsidP="00D56FF3">
      <w:pPr>
        <w:pStyle w:val="ListParagraph"/>
        <w:numPr>
          <w:ilvl w:val="0"/>
          <w:numId w:val="7"/>
        </w:numPr>
        <w:spacing w:line="240" w:lineRule="auto"/>
      </w:pPr>
      <w:r w:rsidRPr="00D56FF3">
        <w:t xml:space="preserve">Predsedništvo </w:t>
      </w:r>
      <w:r w:rsidR="008E7AEF">
        <w:t>P</w:t>
      </w:r>
      <w:r w:rsidRPr="00D56FF3">
        <w:t>arlamenta mladih:</w:t>
      </w:r>
    </w:p>
    <w:p w:rsidR="00E717D8" w:rsidRDefault="0055780A" w:rsidP="00E717D8">
      <w:pPr>
        <w:pStyle w:val="ListParagraph"/>
        <w:numPr>
          <w:ilvl w:val="1"/>
          <w:numId w:val="8"/>
        </w:numPr>
        <w:spacing w:line="240" w:lineRule="auto"/>
        <w:ind w:left="709" w:hanging="283"/>
      </w:pPr>
      <w:r>
        <w:t>p</w:t>
      </w:r>
      <w:r w:rsidR="00E717D8">
        <w:t>redlaga skupščini sprejetje sklepov in aktov;</w:t>
      </w:r>
    </w:p>
    <w:p w:rsidR="00E717D8" w:rsidRDefault="0055780A" w:rsidP="00E717D8">
      <w:pPr>
        <w:pStyle w:val="ListParagraph"/>
        <w:numPr>
          <w:ilvl w:val="1"/>
          <w:numId w:val="8"/>
        </w:numPr>
        <w:spacing w:line="240" w:lineRule="auto"/>
        <w:ind w:left="709" w:hanging="283"/>
      </w:pPr>
      <w:r>
        <w:t>p</w:t>
      </w:r>
      <w:r w:rsidR="00E717D8">
        <w:t>redstavlja rezultate in predloge Parlamenta mladih Savski komisiji, na sestankih držav pogodbenic Okvirnega sporazuma o Savskem bazenu, državnim telesom Savskih držav ter širši javnosti po potrebi</w:t>
      </w:r>
    </w:p>
    <w:p w:rsidR="0055780A" w:rsidRDefault="0055780A" w:rsidP="00E717D8">
      <w:pPr>
        <w:pStyle w:val="ListParagraph"/>
        <w:numPr>
          <w:ilvl w:val="1"/>
          <w:numId w:val="8"/>
        </w:numPr>
        <w:spacing w:line="240" w:lineRule="auto"/>
        <w:ind w:left="709" w:hanging="283"/>
      </w:pPr>
      <w:r>
        <w:t>na poziv Savske komisije sodeluje pri pripravi nalsednjega Parlamenta mladih.</w:t>
      </w:r>
    </w:p>
    <w:p w:rsidR="008E3997" w:rsidRPr="00D56FF3" w:rsidRDefault="008E3997" w:rsidP="00D56FF3">
      <w:pPr>
        <w:pStyle w:val="ListParagraph"/>
        <w:numPr>
          <w:ilvl w:val="0"/>
          <w:numId w:val="7"/>
        </w:numPr>
        <w:spacing w:line="240" w:lineRule="auto"/>
      </w:pPr>
      <w:r w:rsidRPr="00D56FF3">
        <w:t xml:space="preserve">Predsednik </w:t>
      </w:r>
      <w:r w:rsidR="008E7AEF">
        <w:t>P</w:t>
      </w:r>
      <w:r w:rsidRPr="00D56FF3">
        <w:t>arlamenta mladih:</w:t>
      </w:r>
    </w:p>
    <w:p w:rsidR="008E3997" w:rsidRPr="00D56FF3" w:rsidRDefault="008E3997" w:rsidP="00D56FF3">
      <w:pPr>
        <w:pStyle w:val="ListParagraph"/>
        <w:numPr>
          <w:ilvl w:val="1"/>
          <w:numId w:val="11"/>
        </w:numPr>
        <w:spacing w:line="240" w:lineRule="auto"/>
        <w:ind w:hanging="1014"/>
      </w:pPr>
      <w:r w:rsidRPr="00D56FF3">
        <w:t>zast</w:t>
      </w:r>
      <w:r w:rsidR="0055780A">
        <w:t>o</w:t>
      </w:r>
      <w:r w:rsidRPr="00D56FF3">
        <w:t xml:space="preserve">pa </w:t>
      </w:r>
      <w:r w:rsidR="008E7AEF">
        <w:t>P</w:t>
      </w:r>
      <w:r w:rsidRPr="00D56FF3">
        <w:t>arlament mladih</w:t>
      </w:r>
    </w:p>
    <w:p w:rsidR="008E3997" w:rsidRPr="00D56FF3" w:rsidRDefault="0055780A" w:rsidP="00D56FF3">
      <w:pPr>
        <w:pStyle w:val="ListParagraph"/>
        <w:numPr>
          <w:ilvl w:val="1"/>
          <w:numId w:val="11"/>
        </w:numPr>
        <w:spacing w:line="240" w:lineRule="auto"/>
        <w:ind w:hanging="1014"/>
      </w:pPr>
      <w:r>
        <w:t xml:space="preserve">sklicuje in predseduje </w:t>
      </w:r>
      <w:r w:rsidR="008E7AEF">
        <w:t>P</w:t>
      </w:r>
      <w:r w:rsidR="008E3997" w:rsidRPr="00D56FF3">
        <w:t xml:space="preserve">arlamentu mladih </w:t>
      </w:r>
    </w:p>
    <w:p w:rsidR="008E3997" w:rsidRPr="00D56FF3" w:rsidRDefault="008E3997" w:rsidP="00D56FF3">
      <w:pPr>
        <w:pStyle w:val="ListParagraph"/>
        <w:numPr>
          <w:ilvl w:val="1"/>
          <w:numId w:val="11"/>
        </w:numPr>
        <w:spacing w:line="240" w:lineRule="auto"/>
        <w:ind w:hanging="1014"/>
      </w:pPr>
      <w:r w:rsidRPr="00D56FF3">
        <w:t>po</w:t>
      </w:r>
      <w:r w:rsidR="0055780A">
        <w:t>d</w:t>
      </w:r>
      <w:r w:rsidRPr="00D56FF3">
        <w:t xml:space="preserve">pisuje </w:t>
      </w:r>
      <w:r w:rsidR="0055780A">
        <w:t xml:space="preserve">sklepe, predloge, deklaracijo </w:t>
      </w:r>
      <w:r w:rsidR="008E7AEF">
        <w:t>P</w:t>
      </w:r>
      <w:r w:rsidRPr="00D56FF3">
        <w:t xml:space="preserve">arlamenta mladih. </w:t>
      </w:r>
    </w:p>
    <w:p w:rsidR="008E3997" w:rsidRPr="00D56FF3" w:rsidRDefault="0055780A" w:rsidP="00D56FF3">
      <w:pPr>
        <w:pStyle w:val="ListParagraph"/>
        <w:numPr>
          <w:ilvl w:val="0"/>
          <w:numId w:val="7"/>
        </w:numPr>
        <w:spacing w:line="240" w:lineRule="auto"/>
      </w:pPr>
      <w:r>
        <w:t>Eden od članov predsedstva iz predhodnega leta ima pravico in dolžnost sodelovati na naslednjem Parlamentu mladih ter podati poročilo.</w:t>
      </w:r>
    </w:p>
    <w:p w:rsidR="001A0116" w:rsidRPr="00D56FF3" w:rsidRDefault="00077836" w:rsidP="00D56FF3">
      <w:pPr>
        <w:spacing w:after="120" w:line="240" w:lineRule="auto"/>
        <w:jc w:val="center"/>
      </w:pPr>
      <w:r>
        <w:t>Člen</w:t>
      </w:r>
      <w:r w:rsidR="001A0116" w:rsidRPr="00D56FF3">
        <w:t xml:space="preserve"> 6</w:t>
      </w:r>
      <w:r w:rsidR="00814A18">
        <w:t>.</w:t>
      </w:r>
    </w:p>
    <w:p w:rsidR="008E3997" w:rsidRPr="00D56FF3" w:rsidRDefault="008E3997" w:rsidP="009F6419">
      <w:pPr>
        <w:spacing w:after="120" w:line="240" w:lineRule="auto"/>
        <w:jc w:val="center"/>
        <w:rPr>
          <w:b/>
        </w:rPr>
      </w:pPr>
      <w:r w:rsidRPr="00D56FF3">
        <w:rPr>
          <w:b/>
        </w:rPr>
        <w:t>Zastava</w:t>
      </w:r>
      <w:r w:rsidR="001A0116" w:rsidRPr="00D56FF3">
        <w:rPr>
          <w:b/>
        </w:rPr>
        <w:t xml:space="preserve"> i</w:t>
      </w:r>
      <w:r w:rsidR="0055780A">
        <w:rPr>
          <w:b/>
        </w:rPr>
        <w:t>n</w:t>
      </w:r>
      <w:r w:rsidRPr="00D56FF3">
        <w:rPr>
          <w:b/>
        </w:rPr>
        <w:t xml:space="preserve"> </w:t>
      </w:r>
      <w:r w:rsidR="0055780A">
        <w:rPr>
          <w:b/>
        </w:rPr>
        <w:t>znak</w:t>
      </w:r>
    </w:p>
    <w:p w:rsidR="008E3997" w:rsidRPr="00D56FF3" w:rsidRDefault="008E3997" w:rsidP="00D56FF3">
      <w:pPr>
        <w:pStyle w:val="ListParagraph"/>
        <w:numPr>
          <w:ilvl w:val="0"/>
          <w:numId w:val="10"/>
        </w:numPr>
        <w:spacing w:line="240" w:lineRule="auto"/>
      </w:pPr>
      <w:r w:rsidRPr="00D56FF3">
        <w:t xml:space="preserve">Parlament mladih </w:t>
      </w:r>
      <w:r w:rsidR="0055780A">
        <w:t xml:space="preserve">ima lahko svoj znak ter zastavo, ki ima za osnovo znak Savske komisije. Zastava je prehodna in ostaja v posesti šole iz katere je predsednik </w:t>
      </w:r>
      <w:r w:rsidRPr="00D56FF3">
        <w:t>Parlamenta mladih</w:t>
      </w:r>
      <w:r w:rsidR="0055780A">
        <w:t xml:space="preserve"> </w:t>
      </w:r>
      <w:r w:rsidRPr="00D56FF3">
        <w:t xml:space="preserve">do </w:t>
      </w:r>
      <w:r w:rsidR="0055780A">
        <w:t xml:space="preserve">naslednjega sklica </w:t>
      </w:r>
      <w:r w:rsidRPr="00D56FF3">
        <w:t>Parlamenta mladih</w:t>
      </w:r>
      <w:r w:rsidR="0055780A">
        <w:t xml:space="preserve">, na katerem se izbira novi </w:t>
      </w:r>
      <w:r w:rsidRPr="00D56FF3">
        <w:t>predsednik</w:t>
      </w:r>
      <w:r w:rsidR="0055780A">
        <w:t xml:space="preserve">, ki prevzema </w:t>
      </w:r>
      <w:r w:rsidRPr="00D56FF3">
        <w:t>zastav</w:t>
      </w:r>
      <w:r w:rsidR="0055780A">
        <w:t>o</w:t>
      </w:r>
      <w:r w:rsidRPr="00D56FF3">
        <w:t>.</w:t>
      </w:r>
    </w:p>
    <w:p w:rsidR="008E3997" w:rsidRPr="00D56FF3" w:rsidRDefault="0055780A" w:rsidP="00D56FF3">
      <w:pPr>
        <w:pStyle w:val="ListParagraph"/>
        <w:numPr>
          <w:ilvl w:val="0"/>
          <w:numId w:val="10"/>
        </w:numPr>
        <w:spacing w:line="240" w:lineRule="auto"/>
      </w:pPr>
      <w:r>
        <w:t xml:space="preserve">Znak se uporablja na vseh aktih </w:t>
      </w:r>
      <w:r w:rsidR="008E3997" w:rsidRPr="00D56FF3">
        <w:t xml:space="preserve"> – </w:t>
      </w:r>
      <w:r>
        <w:t xml:space="preserve">sklepih, pozivih, deklaracijah itd., ki se nanašajo na </w:t>
      </w:r>
      <w:r w:rsidR="008E7AEF">
        <w:t>P</w:t>
      </w:r>
      <w:r w:rsidR="008E3997" w:rsidRPr="00D56FF3">
        <w:t>arlament mladih.</w:t>
      </w:r>
    </w:p>
    <w:p w:rsidR="00D56FF3" w:rsidRDefault="00077836" w:rsidP="00D56FF3">
      <w:pPr>
        <w:spacing w:after="120" w:line="240" w:lineRule="auto"/>
        <w:jc w:val="center"/>
      </w:pPr>
      <w:r>
        <w:t>Člen</w:t>
      </w:r>
      <w:r w:rsidR="001A0116" w:rsidRPr="00D56FF3">
        <w:t xml:space="preserve"> 7</w:t>
      </w:r>
      <w:r w:rsidR="00814A18">
        <w:t>.</w:t>
      </w:r>
    </w:p>
    <w:p w:rsidR="008E3997" w:rsidRPr="00D56FF3" w:rsidRDefault="0055780A" w:rsidP="00D56FF3">
      <w:pPr>
        <w:spacing w:after="120" w:line="240" w:lineRule="auto"/>
        <w:jc w:val="center"/>
        <w:rPr>
          <w:b/>
        </w:rPr>
      </w:pPr>
      <w:r>
        <w:rPr>
          <w:b/>
        </w:rPr>
        <w:t xml:space="preserve">Sprejetje </w:t>
      </w:r>
      <w:r w:rsidR="008E3997" w:rsidRPr="00D56FF3">
        <w:rPr>
          <w:b/>
        </w:rPr>
        <w:t>statuta</w:t>
      </w:r>
    </w:p>
    <w:p w:rsidR="00D56FF3" w:rsidRPr="00D56FF3" w:rsidRDefault="008E3997" w:rsidP="00FD52A8">
      <w:pPr>
        <w:pStyle w:val="ListParagraph"/>
        <w:spacing w:line="240" w:lineRule="auto"/>
        <w:ind w:left="0"/>
      </w:pPr>
      <w:r w:rsidRPr="00D56FF3">
        <w:t>Statut i</w:t>
      </w:r>
      <w:r w:rsidR="0055780A">
        <w:t xml:space="preserve">n spremembe </w:t>
      </w:r>
      <w:r w:rsidRPr="00D56FF3">
        <w:t xml:space="preserve">statuta </w:t>
      </w:r>
      <w:r w:rsidR="008E7AEF">
        <w:t xml:space="preserve">Parlamenta mladih </w:t>
      </w:r>
      <w:r w:rsidR="0055780A">
        <w:t xml:space="preserve">sprejme </w:t>
      </w:r>
      <w:r w:rsidRPr="00D56FF3">
        <w:t xml:space="preserve">skupština </w:t>
      </w:r>
      <w:r w:rsidR="0055780A">
        <w:t xml:space="preserve">z večino </w:t>
      </w:r>
      <w:r w:rsidRPr="00D56FF3">
        <w:t>glasov.</w:t>
      </w:r>
    </w:p>
    <w:sectPr w:rsidR="00D56FF3" w:rsidRPr="00D56FF3" w:rsidSect="00D56F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932"/>
    <w:multiLevelType w:val="hybridMultilevel"/>
    <w:tmpl w:val="9CF4B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A8F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B4297"/>
    <w:multiLevelType w:val="hybridMultilevel"/>
    <w:tmpl w:val="B5E80B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A1FF7"/>
    <w:multiLevelType w:val="hybridMultilevel"/>
    <w:tmpl w:val="EC82DA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562BBF"/>
    <w:multiLevelType w:val="hybridMultilevel"/>
    <w:tmpl w:val="FF8E985C"/>
    <w:lvl w:ilvl="0" w:tplc="5BEA8F94">
      <w:start w:val="1"/>
      <w:numFmt w:val="lowerLetter"/>
      <w:lvlText w:val="%1."/>
      <w:lvlJc w:val="left"/>
      <w:pPr>
        <w:ind w:left="252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3676DF"/>
    <w:multiLevelType w:val="hybridMultilevel"/>
    <w:tmpl w:val="1386405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C21D7C"/>
    <w:multiLevelType w:val="hybridMultilevel"/>
    <w:tmpl w:val="A4AE5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A8F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F2708"/>
    <w:multiLevelType w:val="hybridMultilevel"/>
    <w:tmpl w:val="DAA6A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B3460"/>
    <w:multiLevelType w:val="hybridMultilevel"/>
    <w:tmpl w:val="1F183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A8F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C35C8"/>
    <w:multiLevelType w:val="hybridMultilevel"/>
    <w:tmpl w:val="117E7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A8F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74325"/>
    <w:multiLevelType w:val="hybridMultilevel"/>
    <w:tmpl w:val="6360F16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5"/>
    <w:lvlOverride w:ilvl="0">
      <w:lvl w:ilvl="0" w:tplc="041A000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5BEA8F9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E00"/>
    <w:rsid w:val="00033B8F"/>
    <w:rsid w:val="00071015"/>
    <w:rsid w:val="00077836"/>
    <w:rsid w:val="000D4225"/>
    <w:rsid w:val="0010105A"/>
    <w:rsid w:val="0010206D"/>
    <w:rsid w:val="001101FF"/>
    <w:rsid w:val="001A0116"/>
    <w:rsid w:val="001C0401"/>
    <w:rsid w:val="001D01A4"/>
    <w:rsid w:val="00293960"/>
    <w:rsid w:val="00295EF0"/>
    <w:rsid w:val="002A1414"/>
    <w:rsid w:val="002D2869"/>
    <w:rsid w:val="0031370C"/>
    <w:rsid w:val="00314FAF"/>
    <w:rsid w:val="0033116A"/>
    <w:rsid w:val="00340F44"/>
    <w:rsid w:val="003606D9"/>
    <w:rsid w:val="00365639"/>
    <w:rsid w:val="00395A72"/>
    <w:rsid w:val="003C33F2"/>
    <w:rsid w:val="004423CC"/>
    <w:rsid w:val="004507EA"/>
    <w:rsid w:val="00467035"/>
    <w:rsid w:val="00470173"/>
    <w:rsid w:val="00481382"/>
    <w:rsid w:val="004A6AD0"/>
    <w:rsid w:val="004C04FC"/>
    <w:rsid w:val="005217EA"/>
    <w:rsid w:val="00524FAC"/>
    <w:rsid w:val="0052532A"/>
    <w:rsid w:val="00544EB0"/>
    <w:rsid w:val="0055780A"/>
    <w:rsid w:val="00571484"/>
    <w:rsid w:val="0057592B"/>
    <w:rsid w:val="00595BF3"/>
    <w:rsid w:val="005A5C8B"/>
    <w:rsid w:val="005B7721"/>
    <w:rsid w:val="005F0F9C"/>
    <w:rsid w:val="00632B1B"/>
    <w:rsid w:val="00667310"/>
    <w:rsid w:val="006D2196"/>
    <w:rsid w:val="006D5BC8"/>
    <w:rsid w:val="006E5737"/>
    <w:rsid w:val="00786D30"/>
    <w:rsid w:val="007909D7"/>
    <w:rsid w:val="00814A18"/>
    <w:rsid w:val="00841BAB"/>
    <w:rsid w:val="008A65DA"/>
    <w:rsid w:val="008E3997"/>
    <w:rsid w:val="008E7AEF"/>
    <w:rsid w:val="00945A61"/>
    <w:rsid w:val="00962B5D"/>
    <w:rsid w:val="009A4D0F"/>
    <w:rsid w:val="009C3D61"/>
    <w:rsid w:val="009F6419"/>
    <w:rsid w:val="00A55C79"/>
    <w:rsid w:val="00A618B3"/>
    <w:rsid w:val="00AC0E00"/>
    <w:rsid w:val="00AF0930"/>
    <w:rsid w:val="00AF400E"/>
    <w:rsid w:val="00B06756"/>
    <w:rsid w:val="00B9402D"/>
    <w:rsid w:val="00C07178"/>
    <w:rsid w:val="00C34E96"/>
    <w:rsid w:val="00C66C38"/>
    <w:rsid w:val="00CB38C3"/>
    <w:rsid w:val="00CB47D2"/>
    <w:rsid w:val="00CE3934"/>
    <w:rsid w:val="00D143F6"/>
    <w:rsid w:val="00D21997"/>
    <w:rsid w:val="00D22BB6"/>
    <w:rsid w:val="00D30733"/>
    <w:rsid w:val="00D56FF3"/>
    <w:rsid w:val="00DA66D1"/>
    <w:rsid w:val="00DA701E"/>
    <w:rsid w:val="00DB6ECA"/>
    <w:rsid w:val="00DE2E0B"/>
    <w:rsid w:val="00E717D8"/>
    <w:rsid w:val="00E7207B"/>
    <w:rsid w:val="00E97207"/>
    <w:rsid w:val="00EC3468"/>
    <w:rsid w:val="00EC4165"/>
    <w:rsid w:val="00ED3AFD"/>
    <w:rsid w:val="00ED625B"/>
    <w:rsid w:val="00EF3E7B"/>
    <w:rsid w:val="00F54BF0"/>
    <w:rsid w:val="00FA448A"/>
    <w:rsid w:val="00FD0AFD"/>
    <w:rsid w:val="00F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B0"/>
    <w:pPr>
      <w:spacing w:after="200" w:line="276" w:lineRule="auto"/>
    </w:pPr>
    <w:rPr>
      <w:rFonts w:cs="Calibri"/>
      <w:sz w:val="22"/>
      <w:szCs w:val="22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01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4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SAVACOMMISSION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Samo Grošelj</cp:lastModifiedBy>
  <cp:revision>3</cp:revision>
  <cp:lastPrinted>2014-09-15T13:34:00Z</cp:lastPrinted>
  <dcterms:created xsi:type="dcterms:W3CDTF">2014-09-16T08:16:00Z</dcterms:created>
  <dcterms:modified xsi:type="dcterms:W3CDTF">2014-09-16T08:44:00Z</dcterms:modified>
</cp:coreProperties>
</file>